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915A" w14:textId="57E2F0A4" w:rsidR="00A35190" w:rsidRPr="00E41DFC" w:rsidRDefault="00203F39" w:rsidP="0080071B">
      <w:pPr>
        <w:jc w:val="center"/>
        <w:rPr>
          <w:rFonts w:ascii="Work Sans" w:hAnsi="Work Sans" w:cs="Arial"/>
          <w:b/>
          <w:bCs/>
          <w:color w:val="404040" w:themeColor="text1" w:themeTint="BF"/>
        </w:rPr>
      </w:pPr>
      <w:r>
        <w:rPr>
          <w:rFonts w:ascii="Work Sans" w:hAnsi="Work Sans" w:cs="Arial"/>
          <w:b/>
          <w:bCs/>
          <w:color w:val="404040" w:themeColor="text1" w:themeTint="BF"/>
        </w:rPr>
        <w:t>FORMULARZ REKLAMACJI</w:t>
      </w:r>
    </w:p>
    <w:p w14:paraId="724F14FE" w14:textId="114080ED" w:rsidR="0080071B" w:rsidRPr="004B6346" w:rsidRDefault="00D75BDE" w:rsidP="004B6346">
      <w:pPr>
        <w:pStyle w:val="Nagwek2"/>
        <w:spacing w:after="200"/>
        <w:rPr>
          <w:color w:val="404040" w:themeColor="text1" w:themeTint="BF"/>
        </w:rPr>
      </w:pPr>
      <w:r w:rsidRPr="00E41DFC">
        <w:rPr>
          <w:color w:val="404040" w:themeColor="text1" w:themeTint="BF"/>
        </w:rPr>
        <w:t>REKLAMUJĄCY</w:t>
      </w:r>
      <w:r w:rsidR="0080071B" w:rsidRPr="00E41DFC">
        <w:rPr>
          <w:color w:val="404040" w:themeColor="text1" w:themeTint="BF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2F3C93" w14:paraId="11E14610" w14:textId="77777777" w:rsidTr="00E41DFC">
        <w:tc>
          <w:tcPr>
            <w:tcW w:w="3681" w:type="dxa"/>
          </w:tcPr>
          <w:p w14:paraId="03F16A95" w14:textId="77777777" w:rsidR="00337F5E" w:rsidRPr="002F3C93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Firma:</w:t>
            </w:r>
          </w:p>
        </w:tc>
        <w:tc>
          <w:tcPr>
            <w:tcW w:w="5379" w:type="dxa"/>
          </w:tcPr>
          <w:p w14:paraId="1CCF91EF" w14:textId="77777777" w:rsidR="006847F4" w:rsidRPr="002F3C93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5F927D64" w14:textId="649AAC44" w:rsidR="00116EA9" w:rsidRPr="002F3C93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2F3C93" w14:paraId="6CCAE218" w14:textId="77777777" w:rsidTr="00E41DFC">
        <w:tc>
          <w:tcPr>
            <w:tcW w:w="3681" w:type="dxa"/>
          </w:tcPr>
          <w:p w14:paraId="0A499A66" w14:textId="77777777" w:rsidR="00337F5E" w:rsidRPr="002F3C93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Adres:</w:t>
            </w:r>
          </w:p>
        </w:tc>
        <w:tc>
          <w:tcPr>
            <w:tcW w:w="5379" w:type="dxa"/>
          </w:tcPr>
          <w:p w14:paraId="3D9DAE64" w14:textId="77777777" w:rsidR="006847F4" w:rsidRPr="002F3C93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44B4F294" w14:textId="621E4082" w:rsidR="00116EA9" w:rsidRPr="002F3C93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2F3C93" w14:paraId="3EF41187" w14:textId="77777777" w:rsidTr="00E41DFC">
        <w:tc>
          <w:tcPr>
            <w:tcW w:w="3681" w:type="dxa"/>
          </w:tcPr>
          <w:p w14:paraId="3E5093C0" w14:textId="25D7270A" w:rsidR="00337F5E" w:rsidRPr="002F3C93" w:rsidRDefault="00E951EB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Osoba do kontaktu</w:t>
            </w:r>
            <w:r w:rsidR="00337F5E"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: </w:t>
            </w:r>
          </w:p>
        </w:tc>
        <w:tc>
          <w:tcPr>
            <w:tcW w:w="5379" w:type="dxa"/>
          </w:tcPr>
          <w:p w14:paraId="34410F48" w14:textId="59BE4CC1" w:rsidR="006847F4" w:rsidRPr="002F3C93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2F3C93" w14:paraId="3A5307C8" w14:textId="77777777" w:rsidTr="00E41DFC">
        <w:tc>
          <w:tcPr>
            <w:tcW w:w="3681" w:type="dxa"/>
          </w:tcPr>
          <w:p w14:paraId="34512FC0" w14:textId="77777777" w:rsidR="00337F5E" w:rsidRPr="002F3C93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Telefon kontaktowy w sprawie reklamacji:</w:t>
            </w:r>
          </w:p>
        </w:tc>
        <w:tc>
          <w:tcPr>
            <w:tcW w:w="5379" w:type="dxa"/>
          </w:tcPr>
          <w:p w14:paraId="29A1AC12" w14:textId="57778469" w:rsidR="006847F4" w:rsidRPr="002F3C93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2F3C93" w14:paraId="31E8ABE0" w14:textId="77777777" w:rsidTr="00E41DFC">
        <w:tc>
          <w:tcPr>
            <w:tcW w:w="3681" w:type="dxa"/>
          </w:tcPr>
          <w:p w14:paraId="1E5E43F2" w14:textId="77777777" w:rsidR="00337F5E" w:rsidRPr="002F3C93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E-mail kontaktowy w sprawie reklamacji:</w:t>
            </w:r>
          </w:p>
        </w:tc>
        <w:tc>
          <w:tcPr>
            <w:tcW w:w="5379" w:type="dxa"/>
          </w:tcPr>
          <w:p w14:paraId="21616EE9" w14:textId="5831B23B" w:rsidR="006847F4" w:rsidRPr="002F3C93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2F3C93" w14:paraId="14AFA03D" w14:textId="77777777" w:rsidTr="00E41DFC">
        <w:tc>
          <w:tcPr>
            <w:tcW w:w="3681" w:type="dxa"/>
          </w:tcPr>
          <w:p w14:paraId="235864FB" w14:textId="52B441A2" w:rsidR="00337F5E" w:rsidRPr="002F3C93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Numer rachunku bankowego </w:t>
            </w:r>
            <w:r w:rsidR="009D6762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i nazwa banku </w:t>
            </w: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(</w:t>
            </w:r>
            <w:r w:rsidR="006847F4"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na potrzeby zwrotu</w:t>
            </w:r>
            <w:r w:rsidRPr="002F3C93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środków):</w:t>
            </w:r>
          </w:p>
        </w:tc>
        <w:tc>
          <w:tcPr>
            <w:tcW w:w="5379" w:type="dxa"/>
          </w:tcPr>
          <w:p w14:paraId="1126B30C" w14:textId="77777777" w:rsidR="00337F5E" w:rsidRPr="002F3C93" w:rsidRDefault="00337F5E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6A35ABFE" w14:textId="7151B0AD" w:rsidR="00026EF0" w:rsidRPr="004B6346" w:rsidRDefault="0080071B" w:rsidP="004B6346">
      <w:pPr>
        <w:pStyle w:val="Nagwek2"/>
        <w:spacing w:after="200"/>
        <w:rPr>
          <w:color w:val="404040" w:themeColor="text1" w:themeTint="BF"/>
        </w:rPr>
      </w:pPr>
      <w:r w:rsidRPr="00E41DFC">
        <w:rPr>
          <w:color w:val="404040" w:themeColor="text1" w:themeTint="BF"/>
        </w:rPr>
        <w:t>PRZEDMIOT REKLAMACJI: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E41DFC" w14:paraId="3BD5714D" w14:textId="77777777" w:rsidTr="004160A5">
        <w:tc>
          <w:tcPr>
            <w:tcW w:w="3681" w:type="dxa"/>
          </w:tcPr>
          <w:p w14:paraId="484A98FC" w14:textId="3A933236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Oznaczenie towaru (numer</w:t>
            </w:r>
            <w:r w:rsidR="006F476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/y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modelu</w:t>
            </w:r>
            <w:r w:rsidR="006F476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/i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v numer</w:t>
            </w:r>
            <w:r w:rsidR="006F476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/y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seryjny</w:t>
            </w:r>
            <w:r w:rsidR="006F476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/e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– jeśli widoczne):</w:t>
            </w:r>
          </w:p>
        </w:tc>
        <w:tc>
          <w:tcPr>
            <w:tcW w:w="5379" w:type="dxa"/>
          </w:tcPr>
          <w:p w14:paraId="74D97522" w14:textId="3BFA2499" w:rsidR="006847F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065AD967" w14:textId="77777777" w:rsidR="006F476F" w:rsidRPr="00E41DFC" w:rsidRDefault="006F476F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70DBD05D" w14:textId="00CA883E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E41DFC" w14:paraId="0EB665B1" w14:textId="77777777" w:rsidTr="004160A5">
        <w:tc>
          <w:tcPr>
            <w:tcW w:w="3681" w:type="dxa"/>
          </w:tcPr>
          <w:p w14:paraId="06687802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Ilość reklamowanych sztuk:</w:t>
            </w:r>
          </w:p>
        </w:tc>
        <w:tc>
          <w:tcPr>
            <w:tcW w:w="5379" w:type="dxa"/>
          </w:tcPr>
          <w:p w14:paraId="510F2C45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70D0A0D1" w14:textId="22206D55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E41DFC" w14:paraId="10E4A67B" w14:textId="77777777" w:rsidTr="004160A5">
        <w:tc>
          <w:tcPr>
            <w:tcW w:w="3681" w:type="dxa"/>
          </w:tcPr>
          <w:p w14:paraId="06680335" w14:textId="2304C4A9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Numer faktury i data zakupu</w:t>
            </w:r>
            <w:r w:rsidR="00CC7BA8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*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5379" w:type="dxa"/>
          </w:tcPr>
          <w:p w14:paraId="129CD560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5F4FBBCE" w14:textId="4E223D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E41DFC" w14:paraId="7FD34E74" w14:textId="77777777" w:rsidTr="004160A5">
        <w:tc>
          <w:tcPr>
            <w:tcW w:w="9060" w:type="dxa"/>
            <w:gridSpan w:val="2"/>
          </w:tcPr>
          <w:p w14:paraId="2ED36B97" w14:textId="75F21EF6" w:rsidR="00E41DFC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Opis wady, uszkodzenia lub niezgodności:</w:t>
            </w:r>
          </w:p>
        </w:tc>
      </w:tr>
      <w:tr w:rsidR="00E41DFC" w:rsidRPr="00E41DFC" w14:paraId="048A5809" w14:textId="77777777" w:rsidTr="004160A5">
        <w:tc>
          <w:tcPr>
            <w:tcW w:w="9060" w:type="dxa"/>
            <w:gridSpan w:val="2"/>
          </w:tcPr>
          <w:p w14:paraId="33F7DBDA" w14:textId="77777777" w:rsidR="00E41DFC" w:rsidRPr="00E41DFC" w:rsidRDefault="00E41DFC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66E7DD5E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5811A0B3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01294EF0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7ED83D49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6875A6BC" w14:textId="67F00AB9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E41DFC" w14:paraId="61F8F5AB" w14:textId="77777777" w:rsidTr="004160A5">
        <w:tc>
          <w:tcPr>
            <w:tcW w:w="9060" w:type="dxa"/>
            <w:gridSpan w:val="2"/>
          </w:tcPr>
          <w:p w14:paraId="4A600DA9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Termin i okoliczności stwierdzenia wady:</w:t>
            </w:r>
          </w:p>
        </w:tc>
      </w:tr>
      <w:tr w:rsidR="00E41DFC" w:rsidRPr="00E41DFC" w14:paraId="33A8D376" w14:textId="77777777" w:rsidTr="004160A5">
        <w:tc>
          <w:tcPr>
            <w:tcW w:w="9060" w:type="dxa"/>
            <w:gridSpan w:val="2"/>
          </w:tcPr>
          <w:p w14:paraId="3EF58F45" w14:textId="5D707CE8" w:rsidR="006847F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3F74AC38" w14:textId="77777777" w:rsidR="00E41DFC" w:rsidRPr="00E41DFC" w:rsidRDefault="00E41DFC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3C336747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4CCBFC15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26F582D4" w14:textId="48B410CE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E41DFC" w14:paraId="54EF015A" w14:textId="77777777" w:rsidTr="004160A5">
        <w:tc>
          <w:tcPr>
            <w:tcW w:w="3681" w:type="dxa"/>
          </w:tcPr>
          <w:p w14:paraId="6EC5248A" w14:textId="59D1361A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Data:</w:t>
            </w:r>
          </w:p>
        </w:tc>
        <w:tc>
          <w:tcPr>
            <w:tcW w:w="5379" w:type="dxa"/>
          </w:tcPr>
          <w:p w14:paraId="1C17B7B3" w14:textId="089F2BB9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E41DFC" w14:paraId="7ABF6AC9" w14:textId="77777777" w:rsidTr="004160A5">
        <w:tc>
          <w:tcPr>
            <w:tcW w:w="3681" w:type="dxa"/>
          </w:tcPr>
          <w:p w14:paraId="1D5E8EB3" w14:textId="77777777" w:rsidR="006847F4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Podpis osoby reklamującej:</w:t>
            </w:r>
          </w:p>
          <w:p w14:paraId="7013C3CB" w14:textId="499D558F" w:rsidR="00873CFD" w:rsidRPr="00E41DFC" w:rsidRDefault="00873CFD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  <w:t>(wydrukowany i podpisany formularz należy dołączyć do przesyłki z reklamowanym towarem)</w:t>
            </w:r>
          </w:p>
        </w:tc>
        <w:tc>
          <w:tcPr>
            <w:tcW w:w="5379" w:type="dxa"/>
          </w:tcPr>
          <w:p w14:paraId="1D98CABB" w14:textId="09A61C16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44903BA7" w14:textId="77777777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414B2461" w14:textId="44B98E66" w:rsidR="006847F4" w:rsidRPr="00E41DFC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0725A7C" w14:textId="5A5E3710" w:rsidR="00E41DFC" w:rsidRPr="00E41DFC" w:rsidRDefault="00E41DFC" w:rsidP="00A35190">
      <w:pPr>
        <w:rPr>
          <w:rFonts w:ascii="Work Sans" w:hAnsi="Work Sans" w:cs="Arial"/>
          <w:color w:val="404040" w:themeColor="text1" w:themeTint="BF"/>
        </w:rPr>
      </w:pPr>
      <w:r w:rsidRPr="00E41DFC">
        <w:rPr>
          <w:rFonts w:ascii="Work Sans" w:hAnsi="Work Sans" w:cs="Arial"/>
          <w:color w:val="404040" w:themeColor="text1" w:themeTint="BF"/>
        </w:rPr>
        <w:br w:type="page"/>
      </w:r>
    </w:p>
    <w:p w14:paraId="41991484" w14:textId="7EF74401" w:rsidR="0078381A" w:rsidRPr="00E41DFC" w:rsidRDefault="0078381A" w:rsidP="004B6346">
      <w:pPr>
        <w:pStyle w:val="Nagwek2"/>
        <w:spacing w:after="200"/>
        <w:rPr>
          <w:color w:val="404040" w:themeColor="text1" w:themeTint="BF"/>
        </w:rPr>
      </w:pPr>
      <w:r w:rsidRPr="00E41DFC">
        <w:rPr>
          <w:color w:val="404040" w:themeColor="text1" w:themeTint="BF"/>
        </w:rPr>
        <w:lastRenderedPageBreak/>
        <w:t>Nota informacyjna:</w:t>
      </w:r>
    </w:p>
    <w:p w14:paraId="6EF8D7DE" w14:textId="39E3D9F3" w:rsidR="0078381A" w:rsidRDefault="0078381A" w:rsidP="00E41DFC">
      <w:pPr>
        <w:pBdr>
          <w:bottom w:val="single" w:sz="6" w:space="1" w:color="auto"/>
        </w:pBdr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>Je</w:t>
      </w:r>
      <w:r w:rsidR="00CC7BA8">
        <w:rPr>
          <w:rFonts w:ascii="Work Sans" w:hAnsi="Work Sans" w:cs="Arial"/>
          <w:color w:val="404040" w:themeColor="text1" w:themeTint="BF"/>
          <w:sz w:val="16"/>
          <w:szCs w:val="16"/>
        </w:rPr>
        <w:t>śli</w:t>
      </w: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w formie pisemnej nie ustalono inaczej, reklamacja realizowana jest na warunkach i w terminach określonych w Ogólnych Warunkach Handlowych</w:t>
      </w:r>
      <w:r w:rsidR="009D6762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dostępnych na stronie internetowej</w:t>
      </w: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</w:t>
      </w:r>
      <w:r w:rsidR="00A15FAF"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</w:t>
      </w:r>
      <w:r w:rsidR="006B5371" w:rsidRPr="006B5371">
        <w:rPr>
          <w:rFonts w:ascii="Work Sans" w:hAnsi="Work Sans" w:cs="Arial"/>
          <w:color w:val="404040" w:themeColor="text1" w:themeTint="BF"/>
          <w:sz w:val="16"/>
          <w:szCs w:val="16"/>
        </w:rPr>
        <w:t>http://</w:t>
      </w:r>
      <w:hyperlink r:id="rId8" w:history="1">
        <w:r w:rsidR="00A15FAF" w:rsidRPr="00E41DFC">
          <w:rPr>
            <w:rStyle w:val="Hipercze"/>
            <w:rFonts w:ascii="Work Sans" w:hAnsi="Work Sans" w:cs="Arial"/>
            <w:color w:val="404040" w:themeColor="text1" w:themeTint="BF"/>
            <w:sz w:val="16"/>
            <w:szCs w:val="16"/>
          </w:rPr>
          <w:t>www.edscontrollers.com//ogolne-warunki-handlowe</w:t>
        </w:r>
      </w:hyperlink>
      <w:r w:rsidR="00A15FAF"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</w:t>
      </w:r>
    </w:p>
    <w:p w14:paraId="58DEA76B" w14:textId="270A72D3" w:rsidR="00E41DFC" w:rsidRPr="00E41DFC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Reklamacje obsługiwane są przez dział serwisowy: </w:t>
      </w:r>
      <w:hyperlink r:id="rId9" w:history="1">
        <w:r w:rsidRPr="00E41DFC">
          <w:rPr>
            <w:rStyle w:val="Hipercze"/>
            <w:rFonts w:ascii="Work Sans" w:hAnsi="Work Sans" w:cs="Arial"/>
            <w:color w:val="404040" w:themeColor="text1" w:themeTint="BF"/>
            <w:sz w:val="16"/>
            <w:szCs w:val="16"/>
          </w:rPr>
          <w:t>service@edscontrollers.com</w:t>
        </w:r>
      </w:hyperlink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, tel. kont. </w:t>
      </w:r>
      <w:r w:rsidR="00040B73">
        <w:rPr>
          <w:rFonts w:ascii="Work Sans" w:hAnsi="Work Sans" w:cs="Arial"/>
          <w:color w:val="404040" w:themeColor="text1" w:themeTint="BF"/>
          <w:sz w:val="16"/>
          <w:szCs w:val="16"/>
        </w:rPr>
        <w:t xml:space="preserve">+48 </w:t>
      </w:r>
      <w:r w:rsidR="00040B73" w:rsidRPr="00040B73">
        <w:rPr>
          <w:rFonts w:ascii="Work Sans" w:hAnsi="Work Sans" w:cs="Arial"/>
          <w:color w:val="404040" w:themeColor="text1" w:themeTint="BF"/>
          <w:sz w:val="16"/>
          <w:szCs w:val="16"/>
        </w:rPr>
        <w:t>500 316 016</w:t>
      </w: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>.</w:t>
      </w:r>
    </w:p>
    <w:p w14:paraId="70C99ECB" w14:textId="77777777" w:rsidR="00E41DFC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>Przed wysyłką reklamowanego towaru zaleca się kontakt z działem serwisowym.</w:t>
      </w:r>
    </w:p>
    <w:p w14:paraId="01DDB34F" w14:textId="77777777" w:rsidR="00E41DFC" w:rsidRDefault="00E41DFC" w:rsidP="00E41DFC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>
        <w:rPr>
          <w:rFonts w:ascii="Work Sans" w:hAnsi="Work Sans" w:cs="Arial"/>
          <w:color w:val="404040" w:themeColor="text1" w:themeTint="BF"/>
          <w:sz w:val="16"/>
          <w:szCs w:val="16"/>
        </w:rPr>
        <w:t>Adres do wysyłki towaru, jeśli nie ustalono inaczej:</w:t>
      </w:r>
    </w:p>
    <w:p w14:paraId="31347DFF" w14:textId="77777777" w:rsidR="00E41DFC" w:rsidRPr="00E41DFC" w:rsidRDefault="00E41DFC" w:rsidP="00F86032">
      <w:pP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</w:pPr>
      <w:proofErr w:type="spellStart"/>
      <w:r w:rsidRPr="00E41DFC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>eDev</w:t>
      </w:r>
      <w:proofErr w:type="spellEnd"/>
      <w:r w:rsidRPr="00E41DFC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 xml:space="preserve"> Studio sp. z o.o.</w:t>
      </w:r>
    </w:p>
    <w:p w14:paraId="0E309EBA" w14:textId="7E087CA2" w:rsidR="00973CCA" w:rsidRDefault="00E41DFC" w:rsidP="00F86032">
      <w:pPr>
        <w:pBdr>
          <w:bottom w:val="single" w:sz="6" w:space="1" w:color="auto"/>
        </w:pBdr>
        <w:spacing w:before="0" w:after="0"/>
        <w:jc w:val="both"/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</w:pPr>
      <w:r w:rsidRPr="00E41DFC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 xml:space="preserve">ul. </w:t>
      </w:r>
      <w:proofErr w:type="spellStart"/>
      <w:r w:rsidRPr="00E41DFC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>Trylińskiego</w:t>
      </w:r>
      <w:proofErr w:type="spellEnd"/>
      <w:r w:rsidRPr="00E41DFC">
        <w:rPr>
          <w:rFonts w:ascii="Work Sans" w:hAnsi="Work Sans" w:cs="Arial"/>
          <w:b/>
          <w:bCs/>
          <w:color w:val="404040" w:themeColor="text1" w:themeTint="BF"/>
          <w:sz w:val="16"/>
          <w:szCs w:val="16"/>
        </w:rPr>
        <w:t xml:space="preserve"> 16 p. 16, 10-683 Olsztyn</w:t>
      </w:r>
    </w:p>
    <w:p w14:paraId="0E35D121" w14:textId="77777777" w:rsidR="00F86032" w:rsidRDefault="00F86032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</w:p>
    <w:p w14:paraId="48415D75" w14:textId="48195099" w:rsidR="00F86032" w:rsidRDefault="00F86032" w:rsidP="00F86032">
      <w:pP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>
        <w:rPr>
          <w:rFonts w:ascii="Work Sans" w:hAnsi="Work Sans" w:cs="Arial"/>
          <w:color w:val="404040" w:themeColor="text1" w:themeTint="BF"/>
          <w:sz w:val="16"/>
          <w:szCs w:val="16"/>
        </w:rPr>
        <w:t xml:space="preserve">* Jeśli towar został zakupiony u podmiotu innego niż </w:t>
      </w:r>
      <w:proofErr w:type="spellStart"/>
      <w:r>
        <w:rPr>
          <w:rFonts w:ascii="Work Sans" w:hAnsi="Work Sans" w:cs="Arial"/>
          <w:color w:val="404040" w:themeColor="text1" w:themeTint="BF"/>
          <w:sz w:val="16"/>
          <w:szCs w:val="16"/>
        </w:rPr>
        <w:t>eDev</w:t>
      </w:r>
      <w:proofErr w:type="spellEnd"/>
      <w:r>
        <w:rPr>
          <w:rFonts w:ascii="Work Sans" w:hAnsi="Work Sans" w:cs="Arial"/>
          <w:color w:val="404040" w:themeColor="text1" w:themeTint="BF"/>
          <w:sz w:val="16"/>
          <w:szCs w:val="16"/>
        </w:rPr>
        <w:t xml:space="preserve"> Studio sp. z o.o. (dystrybutor, hurtownia, sklep), należy dołączyć dowód zakupu.</w:t>
      </w:r>
    </w:p>
    <w:p w14:paraId="04345C6C" w14:textId="77777777" w:rsidR="00F86032" w:rsidRDefault="00F86032" w:rsidP="00F86032">
      <w:pPr>
        <w:pBdr>
          <w:top w:val="single" w:sz="6" w:space="1" w:color="auto"/>
          <w:bottom w:val="single" w:sz="6" w:space="1" w:color="auto"/>
        </w:pBd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</w:p>
    <w:p w14:paraId="2B8A05AE" w14:textId="285EABCB" w:rsidR="00F86032" w:rsidRDefault="00F86032" w:rsidP="00F86032">
      <w:pPr>
        <w:pBdr>
          <w:top w:val="single" w:sz="6" w:space="1" w:color="auto"/>
          <w:bottom w:val="single" w:sz="6" w:space="1" w:color="auto"/>
        </w:pBdr>
        <w:spacing w:before="0" w:after="0"/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 w:rsidRPr="00F86032">
        <w:rPr>
          <w:rFonts w:ascii="Work Sans" w:hAnsi="Work Sans" w:cs="Arial"/>
          <w:color w:val="404040" w:themeColor="text1" w:themeTint="BF"/>
          <w:sz w:val="16"/>
          <w:szCs w:val="16"/>
        </w:rPr>
        <w:t xml:space="preserve">Przed oddaniem towaru do serwisu, o ile to możliwe, należy zabezpieczyć dane z urządzenia (zgrać, skopiować). </w:t>
      </w:r>
      <w:r w:rsidR="009D6762" w:rsidRPr="00F86032">
        <w:rPr>
          <w:rFonts w:ascii="Work Sans" w:hAnsi="Work Sans" w:cs="Arial"/>
          <w:color w:val="404040" w:themeColor="text1" w:themeTint="BF"/>
          <w:sz w:val="16"/>
          <w:szCs w:val="16"/>
        </w:rPr>
        <w:t>Dane mogą ulec utracie w trakcie naprawy.</w:t>
      </w:r>
      <w:r w:rsidR="009D6762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</w:t>
      </w:r>
      <w:proofErr w:type="spellStart"/>
      <w:r w:rsidR="009D6762">
        <w:rPr>
          <w:rFonts w:ascii="Work Sans" w:hAnsi="Work Sans" w:cs="Arial"/>
          <w:color w:val="404040" w:themeColor="text1" w:themeTint="BF"/>
          <w:sz w:val="16"/>
          <w:szCs w:val="16"/>
        </w:rPr>
        <w:t>eDey</w:t>
      </w:r>
      <w:proofErr w:type="spellEnd"/>
      <w:r w:rsidR="009D6762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Studio sp. z o.o.</w:t>
      </w:r>
      <w:r w:rsidRPr="00F86032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nie ponosi odpowiedzialności za utratę danych przechowywanych w urządzeniu. </w:t>
      </w:r>
    </w:p>
    <w:p w14:paraId="30EF3EAC" w14:textId="3615EE8F" w:rsidR="00026EF0" w:rsidRDefault="00026EF0" w:rsidP="00F86032">
      <w:pPr>
        <w:jc w:val="both"/>
        <w:rPr>
          <w:rFonts w:ascii="Work Sans" w:hAnsi="Work Sans" w:cs="Arial"/>
          <w:color w:val="404040" w:themeColor="text1" w:themeTint="BF"/>
          <w:sz w:val="16"/>
          <w:szCs w:val="16"/>
        </w:rPr>
      </w:pP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W przypadku wymiany towaru na nowy, towar reklamowany </w:t>
      </w:r>
      <w:r w:rsidR="009D6762">
        <w:rPr>
          <w:rFonts w:ascii="Work Sans" w:hAnsi="Work Sans" w:cs="Arial"/>
          <w:color w:val="404040" w:themeColor="text1" w:themeTint="BF"/>
          <w:sz w:val="16"/>
          <w:szCs w:val="16"/>
        </w:rPr>
        <w:t>przechodzi na własność</w:t>
      </w: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</w:t>
      </w:r>
      <w:proofErr w:type="spellStart"/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>eDev</w:t>
      </w:r>
      <w:proofErr w:type="spellEnd"/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Studio sp. z o.o.</w:t>
      </w:r>
      <w:r w:rsidR="009D6762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i nie jest zwracany Reklamującemu.</w:t>
      </w:r>
    </w:p>
    <w:p w14:paraId="35C11FE4" w14:textId="16CEA0EB" w:rsidR="00026EF0" w:rsidRPr="00E41DFC" w:rsidRDefault="00026EF0" w:rsidP="00A35190">
      <w:pPr>
        <w:rPr>
          <w:rFonts w:ascii="Work Sans" w:hAnsi="Work Sans" w:cs="Arial"/>
          <w:color w:val="404040" w:themeColor="text1" w:themeTint="BF"/>
          <w:sz w:val="16"/>
          <w:szCs w:val="16"/>
        </w:rPr>
      </w:pPr>
    </w:p>
    <w:p w14:paraId="706DC87D" w14:textId="2B6E96F1" w:rsidR="00026EF0" w:rsidRPr="00E41DFC" w:rsidRDefault="00026EF0" w:rsidP="004B6346">
      <w:pPr>
        <w:pStyle w:val="Nagwek2"/>
        <w:spacing w:after="200"/>
        <w:rPr>
          <w:color w:val="404040" w:themeColor="text1" w:themeTint="BF"/>
        </w:rPr>
      </w:pPr>
      <w:r w:rsidRPr="00E41DFC">
        <w:rPr>
          <w:color w:val="404040" w:themeColor="text1" w:themeTint="BF"/>
        </w:rPr>
        <w:t>PRZEBIEG</w:t>
      </w:r>
      <w:r w:rsidR="001E07C7" w:rsidRPr="00E41DFC">
        <w:rPr>
          <w:color w:val="404040" w:themeColor="text1" w:themeTint="BF"/>
        </w:rPr>
        <w:t xml:space="preserve"> I SPOSÓB REALIZACJI ZGŁOSZENIA</w:t>
      </w:r>
      <w:r w:rsidRPr="00E41DFC">
        <w:rPr>
          <w:color w:val="404040" w:themeColor="text1" w:themeTint="BF"/>
        </w:rPr>
        <w:t xml:space="preserve"> REKLAMACJI:</w:t>
      </w:r>
    </w:p>
    <w:p w14:paraId="4EC9B479" w14:textId="5503E374" w:rsidR="00A35190" w:rsidRPr="00E41DFC" w:rsidRDefault="001E07C7" w:rsidP="00A35190">
      <w:pPr>
        <w:rPr>
          <w:rFonts w:ascii="Work Sans" w:hAnsi="Work Sans" w:cs="Arial"/>
          <w:color w:val="404040" w:themeColor="text1" w:themeTint="BF"/>
          <w:sz w:val="16"/>
          <w:szCs w:val="16"/>
        </w:rPr>
      </w:pPr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(wypełnia </w:t>
      </w:r>
      <w:proofErr w:type="spellStart"/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>eDev</w:t>
      </w:r>
      <w:proofErr w:type="spellEnd"/>
      <w:r w:rsidRPr="00E41DFC">
        <w:rPr>
          <w:rFonts w:ascii="Work Sans" w:hAnsi="Work Sans" w:cs="Arial"/>
          <w:color w:val="404040" w:themeColor="text1" w:themeTint="BF"/>
          <w:sz w:val="16"/>
          <w:szCs w:val="16"/>
        </w:rPr>
        <w:t xml:space="preserve"> Studio sp. z o.o.)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7C7CDF" w:rsidRPr="007C7CDF" w14:paraId="3869CF4A" w14:textId="399DB739" w:rsidTr="007C7CDF">
        <w:tc>
          <w:tcPr>
            <w:tcW w:w="3681" w:type="dxa"/>
          </w:tcPr>
          <w:p w14:paraId="4ADA6BE3" w14:textId="77777777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Numer sprawy:</w:t>
            </w:r>
          </w:p>
        </w:tc>
        <w:tc>
          <w:tcPr>
            <w:tcW w:w="5379" w:type="dxa"/>
          </w:tcPr>
          <w:p w14:paraId="054820AC" w14:textId="77777777" w:rsid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  <w:p w14:paraId="728ADDBF" w14:textId="291427D0" w:rsidR="007C7CDF" w:rsidRP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7C7CDF" w:rsidRPr="007C7CDF" w14:paraId="56D20AE0" w14:textId="12CB3436" w:rsidTr="007C7CDF">
        <w:tc>
          <w:tcPr>
            <w:tcW w:w="3681" w:type="dxa"/>
          </w:tcPr>
          <w:p w14:paraId="4E420BF8" w14:textId="5AB1DB08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Data wpływu zgłoszenia:</w:t>
            </w:r>
          </w:p>
        </w:tc>
        <w:tc>
          <w:tcPr>
            <w:tcW w:w="5379" w:type="dxa"/>
          </w:tcPr>
          <w:p w14:paraId="189EC713" w14:textId="77777777" w:rsidR="007C7CDF" w:rsidRP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7C7CDF" w:rsidRPr="007C7CDF" w14:paraId="115C25F1" w14:textId="5A3DA7F4" w:rsidTr="007C7CDF">
        <w:tc>
          <w:tcPr>
            <w:tcW w:w="3681" w:type="dxa"/>
          </w:tcPr>
          <w:p w14:paraId="52F80EC9" w14:textId="77777777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Osoba prowadząca sprawę:</w:t>
            </w:r>
          </w:p>
        </w:tc>
        <w:tc>
          <w:tcPr>
            <w:tcW w:w="5379" w:type="dxa"/>
          </w:tcPr>
          <w:p w14:paraId="2D40ABD1" w14:textId="77777777" w:rsid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  <w:p w14:paraId="0A611F60" w14:textId="257C511E" w:rsidR="007C7CDF" w:rsidRP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7C7CDF" w:rsidRPr="007C7CDF" w14:paraId="7CF009EE" w14:textId="0E9519C5" w:rsidTr="007C7CDF">
        <w:tc>
          <w:tcPr>
            <w:tcW w:w="9060" w:type="dxa"/>
            <w:gridSpan w:val="2"/>
          </w:tcPr>
          <w:p w14:paraId="090A61D4" w14:textId="716FCEB1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Opis stanu towaru z momentu przyjęcia do reklamacji:</w:t>
            </w:r>
          </w:p>
        </w:tc>
      </w:tr>
      <w:tr w:rsidR="007C7CDF" w:rsidRPr="007C7CDF" w14:paraId="4D8062DE" w14:textId="430A1C28" w:rsidTr="007C7CDF">
        <w:tc>
          <w:tcPr>
            <w:tcW w:w="9060" w:type="dxa"/>
            <w:gridSpan w:val="2"/>
          </w:tcPr>
          <w:p w14:paraId="6DE145BF" w14:textId="3837CFEF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0B28D31E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360E753A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75E70EA2" w14:textId="742C9872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7C7CDF" w:rsidRPr="007C7CDF" w14:paraId="397A11F5" w14:textId="7141551A" w:rsidTr="007C7CDF">
        <w:tc>
          <w:tcPr>
            <w:tcW w:w="9060" w:type="dxa"/>
            <w:gridSpan w:val="2"/>
          </w:tcPr>
          <w:p w14:paraId="726AC4B2" w14:textId="56BABD93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Sposób załatwienia sprawy:</w:t>
            </w:r>
          </w:p>
        </w:tc>
      </w:tr>
      <w:tr w:rsidR="007C7CDF" w:rsidRPr="007C7CDF" w14:paraId="5CACBE03" w14:textId="18CFF156" w:rsidTr="007C7CDF">
        <w:tc>
          <w:tcPr>
            <w:tcW w:w="9060" w:type="dxa"/>
            <w:gridSpan w:val="2"/>
          </w:tcPr>
          <w:p w14:paraId="69A38468" w14:textId="76969FF9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0B841B15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353E1767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694C2E32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0CEB322D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74325A76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577B2660" w14:textId="77777777" w:rsid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7C6A20B8" w14:textId="173865BB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7C7CDF" w:rsidRPr="007C7CDF" w14:paraId="47266B4D" w14:textId="3CE8E5D3" w:rsidTr="007C7CDF">
        <w:tc>
          <w:tcPr>
            <w:tcW w:w="3681" w:type="dxa"/>
          </w:tcPr>
          <w:p w14:paraId="1B0FC5DD" w14:textId="77777777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Data zakończenia sprawy:</w:t>
            </w:r>
          </w:p>
        </w:tc>
        <w:tc>
          <w:tcPr>
            <w:tcW w:w="5379" w:type="dxa"/>
          </w:tcPr>
          <w:p w14:paraId="4DC5ACF0" w14:textId="77777777" w:rsidR="007C7CDF" w:rsidRP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7C7CDF" w:rsidRPr="007C7CDF" w14:paraId="23BA3684" w14:textId="7A046463" w:rsidTr="007C7CDF">
        <w:tc>
          <w:tcPr>
            <w:tcW w:w="3681" w:type="dxa"/>
          </w:tcPr>
          <w:p w14:paraId="27EF55C5" w14:textId="77777777" w:rsidR="007C7CDF" w:rsidRPr="007C7CDF" w:rsidRDefault="007C7CDF" w:rsidP="007C7CDF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7C7CDF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Podpis:</w:t>
            </w:r>
          </w:p>
        </w:tc>
        <w:tc>
          <w:tcPr>
            <w:tcW w:w="5379" w:type="dxa"/>
          </w:tcPr>
          <w:p w14:paraId="76051D1A" w14:textId="3D3A5E17" w:rsid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  <w:p w14:paraId="033864B6" w14:textId="77777777" w:rsid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  <w:p w14:paraId="158C138B" w14:textId="2A14AB87" w:rsidR="007C7CDF" w:rsidRPr="007C7CDF" w:rsidRDefault="007C7CDF" w:rsidP="006A3FA5">
            <w:pPr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E61ADF2" w14:textId="77777777" w:rsidR="007E0EA0" w:rsidRPr="00E41DFC" w:rsidRDefault="007E0EA0" w:rsidP="007C7CDF">
      <w:pPr>
        <w:tabs>
          <w:tab w:val="left" w:pos="1598"/>
        </w:tabs>
        <w:rPr>
          <w:rFonts w:ascii="Work Sans" w:hAnsi="Work Sans" w:cs="Arial"/>
          <w:color w:val="404040" w:themeColor="text1" w:themeTint="BF"/>
        </w:rPr>
      </w:pPr>
    </w:p>
    <w:sectPr w:rsidR="007E0EA0" w:rsidRPr="00E41DFC" w:rsidSect="00BF4F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1" w:right="1418" w:bottom="1418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B0CB" w14:textId="77777777" w:rsidR="001D71EA" w:rsidRDefault="001D71EA" w:rsidP="00D35FDE">
      <w:pPr>
        <w:spacing w:after="0" w:line="240" w:lineRule="auto"/>
      </w:pPr>
      <w:r>
        <w:separator/>
      </w:r>
    </w:p>
  </w:endnote>
  <w:endnote w:type="continuationSeparator" w:id="0">
    <w:p w14:paraId="3215B69B" w14:textId="77777777" w:rsidR="001D71EA" w:rsidRDefault="001D71EA" w:rsidP="00D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altName w:val="Calibri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9C2460" w:rsidRPr="004B2F93" w14:paraId="62215D44" w14:textId="77777777" w:rsidTr="00B804AD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5610EB57" w14:textId="77777777" w:rsidR="009C2460" w:rsidRPr="004B2F93" w:rsidRDefault="009C2460" w:rsidP="009C2460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9C2460" w:rsidRPr="004B2F93" w14:paraId="3F24D86D" w14:textId="77777777" w:rsidTr="00B804AD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3503F2CA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Studio sp. z o.o.</w:t>
          </w:r>
        </w:p>
        <w:p w14:paraId="7385F73C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ul. Władysława </w:t>
          </w: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Trylińskiego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2</w:t>
          </w:r>
        </w:p>
        <w:p w14:paraId="756AC06A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Polska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1B649A05" w14:textId="77777777" w:rsidR="009C2460" w:rsidRPr="004B2F93" w:rsidRDefault="009C2460" w:rsidP="006A6FFB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7D7580DD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1FDD9054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11F6ABAD" w14:textId="2FCE3940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+48 </w:t>
          </w:r>
          <w:r w:rsidR="00040B73" w:rsidRPr="00040B7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500 316 016</w:t>
          </w:r>
        </w:p>
      </w:tc>
    </w:tr>
    <w:tr w:rsidR="009C2460" w:rsidRPr="004B2F93" w14:paraId="2A1D9681" w14:textId="77777777" w:rsidTr="00B804AD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038F9981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NIP: 7393913272</w:t>
          </w:r>
          <w:r w:rsidRPr="00BF4F79">
            <w:rPr>
              <w:rFonts w:ascii="Work Sans" w:hAnsi="Work Sans" w:cs="Arial"/>
              <w:color w:val="7F7F7F" w:themeColor="text1" w:themeTint="80"/>
              <w:spacing w:val="5"/>
              <w:sz w:val="14"/>
              <w:szCs w:val="14"/>
            </w:rPr>
            <w:t xml:space="preserve">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37009D6A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Regon: 369950750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2DA3C426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KRS: 0000722653</w:t>
          </w:r>
          <w:r w:rsidRPr="00BF4F79">
            <w:rPr>
              <w:rFonts w:ascii="Work Sans" w:hAnsi="Work Sans" w:cs="Arial"/>
              <w:color w:val="7F7F7F" w:themeColor="text1" w:themeTint="80"/>
              <w:spacing w:val="5"/>
              <w:sz w:val="14"/>
              <w:szCs w:val="14"/>
            </w:rPr>
            <w:t xml:space="preserve">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7EA8BB12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Kapitał zakładowy: 30 000 zł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</w:tr>
  </w:tbl>
  <w:p w14:paraId="3F759D36" w14:textId="77777777" w:rsidR="00A35190" w:rsidRPr="004B2F93" w:rsidRDefault="00A35190">
    <w:pPr>
      <w:pStyle w:val="Stopka"/>
      <w:rPr>
        <w:rFonts w:ascii="Work Sans" w:hAnsi="Work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102C70" w:rsidRPr="004B2F93" w14:paraId="750702D9" w14:textId="77777777" w:rsidTr="00E811B6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72064160" w14:textId="5B3380AF" w:rsidR="00102C70" w:rsidRPr="004B2F93" w:rsidRDefault="00102C70" w:rsidP="007D0767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102C70" w:rsidRPr="004B2F93" w14:paraId="01F181CA" w14:textId="77777777" w:rsidTr="009C2460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5EC7493C" w14:textId="4120A181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Studio sp. z o.o.</w:t>
          </w:r>
        </w:p>
        <w:p w14:paraId="1E515A17" w14:textId="146A329A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ul. Władysława </w:t>
          </w: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Trylińskiego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2</w:t>
          </w:r>
        </w:p>
        <w:p w14:paraId="47092F6C" w14:textId="036488BD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Polska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466D1F38" w14:textId="13F05A35" w:rsidR="00102C70" w:rsidRPr="004B2F93" w:rsidRDefault="00102C70" w:rsidP="006A6FFB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37F1D579" w14:textId="686DDAD1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594ABC00" w14:textId="4C503A3F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251DC3E9" w14:textId="6F3D704F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+48 </w:t>
          </w:r>
          <w:r w:rsidR="00040B73" w:rsidRPr="00040B7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500 316 016</w:t>
          </w:r>
        </w:p>
      </w:tc>
    </w:tr>
    <w:tr w:rsidR="00102C70" w:rsidRPr="004B2F93" w14:paraId="7FED4E53" w14:textId="77777777" w:rsidTr="00E811B6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4E073196" w14:textId="7DD30142" w:rsidR="00102C70" w:rsidRPr="004B2F93" w:rsidRDefault="00102C7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NIP: 7393913272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0506399D" w14:textId="7BE85250" w:rsidR="00102C70" w:rsidRPr="004B2F93" w:rsidRDefault="00102C7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Regon: 369950750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5ADCE1A6" w14:textId="0EE40145" w:rsidR="00102C70" w:rsidRPr="004B2F93" w:rsidRDefault="00102C70" w:rsidP="006A6FFB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KRS: 0000722653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5B950BAA" w14:textId="4A20FAB4" w:rsidR="00102C70" w:rsidRPr="004B2F93" w:rsidRDefault="00102C70" w:rsidP="006A6FFB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Kapitał zakładowy: 30 000 zł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</w:tr>
  </w:tbl>
  <w:p w14:paraId="6523699D" w14:textId="52DA1A3E" w:rsidR="00BF6C16" w:rsidRPr="004B2F93" w:rsidRDefault="00BF6C16" w:rsidP="00BF6C16">
    <w:pPr>
      <w:pStyle w:val="Stopka"/>
      <w:tabs>
        <w:tab w:val="clear" w:pos="4536"/>
        <w:tab w:val="clear" w:pos="9072"/>
        <w:tab w:val="left" w:pos="1155"/>
      </w:tabs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E5A6" w14:textId="77777777" w:rsidR="001D71EA" w:rsidRDefault="001D71EA" w:rsidP="00D35FDE">
      <w:pPr>
        <w:spacing w:after="0" w:line="240" w:lineRule="auto"/>
      </w:pPr>
      <w:r>
        <w:separator/>
      </w:r>
    </w:p>
  </w:footnote>
  <w:footnote w:type="continuationSeparator" w:id="0">
    <w:p w14:paraId="7A7B0C13" w14:textId="77777777" w:rsidR="001D71EA" w:rsidRDefault="001D71EA" w:rsidP="00D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43F8" w14:textId="48666A87" w:rsidR="00E474DE" w:rsidRDefault="007061B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07F9D8" wp14:editId="002BF05D">
              <wp:simplePos x="0" y="0"/>
              <wp:positionH relativeFrom="page">
                <wp:posOffset>6618766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C61F09" w14:textId="35344A32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Strona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1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 z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F9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1.15pt;margin-top:31.15pt;width:71.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" o:allowincell="f" fillcolor="gray [1629]" stroked="f">
              <v:textbox style="mso-fit-shape-to-text:t" inset=",0,,0">
                <w:txbxContent>
                  <w:p w14:paraId="25C61F09" w14:textId="35344A32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Strona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PAGE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1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 z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NUMPAGES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DE5B" w14:textId="6D684D8D" w:rsidR="00E474DE" w:rsidRPr="00C31D1F" w:rsidRDefault="00BF4F79" w:rsidP="0080071B">
    <w:pPr>
      <w:pStyle w:val="Nagwek"/>
      <w:tabs>
        <w:tab w:val="clear" w:pos="4536"/>
        <w:tab w:val="clear" w:pos="9072"/>
        <w:tab w:val="right" w:pos="9070"/>
      </w:tabs>
      <w:jc w:val="right"/>
      <w:rPr>
        <w:rFonts w:ascii="Verdana" w:hAnsi="Verdana" w:cs="Arial"/>
        <w:i/>
        <w:sz w:val="16"/>
        <w:szCs w:val="16"/>
      </w:rPr>
    </w:pPr>
    <w:r>
      <w:rPr>
        <w:noProof/>
      </w:rPr>
      <w:drawing>
        <wp:inline distT="0" distB="0" distL="0" distR="0" wp14:anchorId="107E43AC" wp14:editId="3D4DA396">
          <wp:extent cx="1421908" cy="542925"/>
          <wp:effectExtent l="0" t="0" r="698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9" t="15832" r="7224" b="16887"/>
                  <a:stretch/>
                </pic:blipFill>
                <pic:spPr bwMode="auto">
                  <a:xfrm>
                    <a:off x="0" y="0"/>
                    <a:ext cx="1494756" cy="570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10437" w:rsidRPr="00C31D1F">
      <w:rPr>
        <w:rFonts w:ascii="Verdana" w:hAnsi="Verdana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2288EC" wp14:editId="7FFA539D">
              <wp:simplePos x="0" y="0"/>
              <wp:positionH relativeFrom="page">
                <wp:posOffset>6617174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388603" w14:textId="6B0A54C6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Strona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1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 z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88EC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left:0;text-align:left;margin-left:521.05pt;margin-top:31.1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" o:allowincell="f" fillcolor="gray [1629]" stroked="f">
              <v:textbox style="mso-fit-shape-to-text:t" inset=",0,,0">
                <w:txbxContent>
                  <w:p w14:paraId="79388603" w14:textId="6B0A54C6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Strona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PAGE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1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 z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NUMPAGES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0071B">
      <w:rPr>
        <w:rFonts w:ascii="Verdana" w:hAnsi="Verdana" w:cs="Arial"/>
        <w:i/>
        <w:sz w:val="16"/>
        <w:szCs w:val="16"/>
      </w:rPr>
      <w:tab/>
      <w:t>Wzór 1.0.0.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F5"/>
    <w:multiLevelType w:val="hybridMultilevel"/>
    <w:tmpl w:val="705033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E5208"/>
    <w:multiLevelType w:val="hybridMultilevel"/>
    <w:tmpl w:val="1ACC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291"/>
    <w:multiLevelType w:val="hybridMultilevel"/>
    <w:tmpl w:val="6DAA8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3CC"/>
    <w:multiLevelType w:val="hybridMultilevel"/>
    <w:tmpl w:val="1F4E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8BC"/>
    <w:multiLevelType w:val="hybridMultilevel"/>
    <w:tmpl w:val="45C892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B34F7"/>
    <w:multiLevelType w:val="hybridMultilevel"/>
    <w:tmpl w:val="68BEA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38A6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76D7F"/>
    <w:multiLevelType w:val="hybridMultilevel"/>
    <w:tmpl w:val="D19021BE"/>
    <w:lvl w:ilvl="0" w:tplc="9A36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7F002E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3593E"/>
    <w:multiLevelType w:val="hybridMultilevel"/>
    <w:tmpl w:val="DD36F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017A"/>
    <w:multiLevelType w:val="hybridMultilevel"/>
    <w:tmpl w:val="9E58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0D5F"/>
    <w:multiLevelType w:val="hybridMultilevel"/>
    <w:tmpl w:val="2CA287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26383"/>
    <w:multiLevelType w:val="hybridMultilevel"/>
    <w:tmpl w:val="5F440F6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4537EA"/>
    <w:multiLevelType w:val="multilevel"/>
    <w:tmpl w:val="94784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71EE06C2"/>
    <w:multiLevelType w:val="hybridMultilevel"/>
    <w:tmpl w:val="090A2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C6615"/>
    <w:multiLevelType w:val="hybridMultilevel"/>
    <w:tmpl w:val="F06C018E"/>
    <w:lvl w:ilvl="0" w:tplc="BEA2D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50A38"/>
    <w:multiLevelType w:val="hybridMultilevel"/>
    <w:tmpl w:val="7D521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781780">
    <w:abstractNumId w:val="13"/>
  </w:num>
  <w:num w:numId="2" w16cid:durableId="1849636937">
    <w:abstractNumId w:val="2"/>
  </w:num>
  <w:num w:numId="3" w16cid:durableId="295792689">
    <w:abstractNumId w:val="9"/>
  </w:num>
  <w:num w:numId="4" w16cid:durableId="32704289">
    <w:abstractNumId w:val="15"/>
  </w:num>
  <w:num w:numId="5" w16cid:durableId="1977686194">
    <w:abstractNumId w:val="5"/>
  </w:num>
  <w:num w:numId="6" w16cid:durableId="1180586895">
    <w:abstractNumId w:val="1"/>
  </w:num>
  <w:num w:numId="7" w16cid:durableId="68967665">
    <w:abstractNumId w:val="3"/>
  </w:num>
  <w:num w:numId="8" w16cid:durableId="1462116830">
    <w:abstractNumId w:val="10"/>
  </w:num>
  <w:num w:numId="9" w16cid:durableId="1344017051">
    <w:abstractNumId w:val="12"/>
  </w:num>
  <w:num w:numId="10" w16cid:durableId="245506170">
    <w:abstractNumId w:val="14"/>
  </w:num>
  <w:num w:numId="11" w16cid:durableId="1663007119">
    <w:abstractNumId w:val="11"/>
  </w:num>
  <w:num w:numId="12" w16cid:durableId="1382632607">
    <w:abstractNumId w:val="0"/>
  </w:num>
  <w:num w:numId="13" w16cid:durableId="330524233">
    <w:abstractNumId w:val="6"/>
  </w:num>
  <w:num w:numId="14" w16cid:durableId="533004798">
    <w:abstractNumId w:val="4"/>
  </w:num>
  <w:num w:numId="15" w16cid:durableId="2139103958">
    <w:abstractNumId w:val="8"/>
  </w:num>
  <w:num w:numId="16" w16cid:durableId="640959335">
    <w:abstractNumId w:val="16"/>
  </w:num>
  <w:num w:numId="17" w16cid:durableId="44905613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D9"/>
    <w:rsid w:val="00016E42"/>
    <w:rsid w:val="00026EF0"/>
    <w:rsid w:val="00040B73"/>
    <w:rsid w:val="000660BB"/>
    <w:rsid w:val="00070C67"/>
    <w:rsid w:val="000C1C26"/>
    <w:rsid w:val="00102C70"/>
    <w:rsid w:val="00103C42"/>
    <w:rsid w:val="00110437"/>
    <w:rsid w:val="00112765"/>
    <w:rsid w:val="00116EA9"/>
    <w:rsid w:val="00175600"/>
    <w:rsid w:val="00185D1C"/>
    <w:rsid w:val="001971A5"/>
    <w:rsid w:val="001B311A"/>
    <w:rsid w:val="001B6187"/>
    <w:rsid w:val="001D0050"/>
    <w:rsid w:val="001D6510"/>
    <w:rsid w:val="001D71EA"/>
    <w:rsid w:val="001E07C7"/>
    <w:rsid w:val="001E4C47"/>
    <w:rsid w:val="001F224F"/>
    <w:rsid w:val="00203F39"/>
    <w:rsid w:val="002070EF"/>
    <w:rsid w:val="00215CC1"/>
    <w:rsid w:val="0025125F"/>
    <w:rsid w:val="0028606A"/>
    <w:rsid w:val="0028708D"/>
    <w:rsid w:val="002875AF"/>
    <w:rsid w:val="00291072"/>
    <w:rsid w:val="00295BD2"/>
    <w:rsid w:val="002A458C"/>
    <w:rsid w:val="002A58F0"/>
    <w:rsid w:val="002B45DC"/>
    <w:rsid w:val="002F10C3"/>
    <w:rsid w:val="002F327B"/>
    <w:rsid w:val="002F3C93"/>
    <w:rsid w:val="002F7C8F"/>
    <w:rsid w:val="00337F5E"/>
    <w:rsid w:val="0035464F"/>
    <w:rsid w:val="003A5F34"/>
    <w:rsid w:val="003D3DEB"/>
    <w:rsid w:val="003E179C"/>
    <w:rsid w:val="004057D2"/>
    <w:rsid w:val="00414FFB"/>
    <w:rsid w:val="004160A5"/>
    <w:rsid w:val="00470BB8"/>
    <w:rsid w:val="00486DA4"/>
    <w:rsid w:val="004A5C70"/>
    <w:rsid w:val="004B2F93"/>
    <w:rsid w:val="004B6346"/>
    <w:rsid w:val="004C3244"/>
    <w:rsid w:val="004C5EFD"/>
    <w:rsid w:val="005314C7"/>
    <w:rsid w:val="0056546D"/>
    <w:rsid w:val="00571995"/>
    <w:rsid w:val="005805B7"/>
    <w:rsid w:val="00583783"/>
    <w:rsid w:val="00586AAE"/>
    <w:rsid w:val="00595429"/>
    <w:rsid w:val="005B4D8B"/>
    <w:rsid w:val="005C36C1"/>
    <w:rsid w:val="005D0A7E"/>
    <w:rsid w:val="005F28A5"/>
    <w:rsid w:val="0060221C"/>
    <w:rsid w:val="00604CE7"/>
    <w:rsid w:val="00606E1B"/>
    <w:rsid w:val="00622F5E"/>
    <w:rsid w:val="0063399A"/>
    <w:rsid w:val="00672A0D"/>
    <w:rsid w:val="00674BE5"/>
    <w:rsid w:val="006823DA"/>
    <w:rsid w:val="006847F4"/>
    <w:rsid w:val="00692059"/>
    <w:rsid w:val="006A4EC7"/>
    <w:rsid w:val="006A6CAA"/>
    <w:rsid w:val="006A6FFB"/>
    <w:rsid w:val="006B5371"/>
    <w:rsid w:val="006F476F"/>
    <w:rsid w:val="007061B3"/>
    <w:rsid w:val="00744826"/>
    <w:rsid w:val="0075486D"/>
    <w:rsid w:val="0076243E"/>
    <w:rsid w:val="0078381A"/>
    <w:rsid w:val="007C534B"/>
    <w:rsid w:val="007C7CDF"/>
    <w:rsid w:val="007D0767"/>
    <w:rsid w:val="007E0EA0"/>
    <w:rsid w:val="0080071B"/>
    <w:rsid w:val="008028D7"/>
    <w:rsid w:val="0081497C"/>
    <w:rsid w:val="008322B0"/>
    <w:rsid w:val="00836B6F"/>
    <w:rsid w:val="0084576F"/>
    <w:rsid w:val="008643BE"/>
    <w:rsid w:val="00870A8E"/>
    <w:rsid w:val="00873CFD"/>
    <w:rsid w:val="008A3391"/>
    <w:rsid w:val="008B5DB4"/>
    <w:rsid w:val="008B6E67"/>
    <w:rsid w:val="008C1733"/>
    <w:rsid w:val="008C55A4"/>
    <w:rsid w:val="00916A53"/>
    <w:rsid w:val="00963EA2"/>
    <w:rsid w:val="00964AD9"/>
    <w:rsid w:val="00973CCA"/>
    <w:rsid w:val="00992BC6"/>
    <w:rsid w:val="00997D42"/>
    <w:rsid w:val="009A7CA1"/>
    <w:rsid w:val="009C2460"/>
    <w:rsid w:val="009C4483"/>
    <w:rsid w:val="009C69CF"/>
    <w:rsid w:val="009D6762"/>
    <w:rsid w:val="009F2D71"/>
    <w:rsid w:val="009F68B4"/>
    <w:rsid w:val="00A15FAF"/>
    <w:rsid w:val="00A27428"/>
    <w:rsid w:val="00A35190"/>
    <w:rsid w:val="00A417DF"/>
    <w:rsid w:val="00AC1E4C"/>
    <w:rsid w:val="00AE5ECC"/>
    <w:rsid w:val="00AF2B6F"/>
    <w:rsid w:val="00B079CC"/>
    <w:rsid w:val="00B179FD"/>
    <w:rsid w:val="00B328D6"/>
    <w:rsid w:val="00B7056D"/>
    <w:rsid w:val="00B9256F"/>
    <w:rsid w:val="00B930EA"/>
    <w:rsid w:val="00BA2A62"/>
    <w:rsid w:val="00BC03F9"/>
    <w:rsid w:val="00BD291A"/>
    <w:rsid w:val="00BF25F9"/>
    <w:rsid w:val="00BF4F79"/>
    <w:rsid w:val="00BF5DBF"/>
    <w:rsid w:val="00BF6C16"/>
    <w:rsid w:val="00C047A3"/>
    <w:rsid w:val="00C12EF3"/>
    <w:rsid w:val="00C31D1F"/>
    <w:rsid w:val="00C71588"/>
    <w:rsid w:val="00C851B1"/>
    <w:rsid w:val="00C8523E"/>
    <w:rsid w:val="00C95BDE"/>
    <w:rsid w:val="00CC6BC4"/>
    <w:rsid w:val="00CC7BA8"/>
    <w:rsid w:val="00CD5FB2"/>
    <w:rsid w:val="00CF422D"/>
    <w:rsid w:val="00CF5333"/>
    <w:rsid w:val="00D34356"/>
    <w:rsid w:val="00D35FDE"/>
    <w:rsid w:val="00D75BDE"/>
    <w:rsid w:val="00DA6FEE"/>
    <w:rsid w:val="00DD23A9"/>
    <w:rsid w:val="00DE7BA0"/>
    <w:rsid w:val="00E258FF"/>
    <w:rsid w:val="00E41DFC"/>
    <w:rsid w:val="00E474DE"/>
    <w:rsid w:val="00E613BD"/>
    <w:rsid w:val="00E72B59"/>
    <w:rsid w:val="00E811B6"/>
    <w:rsid w:val="00E8710C"/>
    <w:rsid w:val="00E94085"/>
    <w:rsid w:val="00E951EB"/>
    <w:rsid w:val="00EA250D"/>
    <w:rsid w:val="00F06B85"/>
    <w:rsid w:val="00F0720D"/>
    <w:rsid w:val="00F75175"/>
    <w:rsid w:val="00F85350"/>
    <w:rsid w:val="00F86032"/>
    <w:rsid w:val="00FB144F"/>
    <w:rsid w:val="00FF59D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64DCD"/>
  <w15:chartTrackingRefBased/>
  <w15:docId w15:val="{E4BC11FC-BA8B-4563-B677-84A8D6D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1B"/>
  </w:style>
  <w:style w:type="paragraph" w:styleId="Nagwek1">
    <w:name w:val="heading 1"/>
    <w:basedOn w:val="Normalny"/>
    <w:next w:val="Normalny"/>
    <w:link w:val="Nagwek1Znak"/>
    <w:uiPriority w:val="9"/>
    <w:qFormat/>
    <w:rsid w:val="008007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F5E"/>
    <w:pPr>
      <w:pBdr>
        <w:top w:val="single" w:sz="24" w:space="0" w:color="D9D9D9" w:themeColor="background1" w:themeShade="D9"/>
        <w:left w:val="single" w:sz="24" w:space="0" w:color="D9D9D9" w:themeColor="background1" w:themeShade="D9"/>
        <w:bottom w:val="single" w:sz="24" w:space="0" w:color="D9D9D9" w:themeColor="background1" w:themeShade="D9"/>
        <w:right w:val="single" w:sz="24" w:space="0" w:color="D9D9D9" w:themeColor="background1" w:themeShade="D9"/>
      </w:pBdr>
      <w:shd w:val="clear" w:color="auto" w:fill="D9D9D9" w:themeFill="background1" w:themeFillShade="D9"/>
      <w:spacing w:after="0"/>
      <w:outlineLvl w:val="1"/>
    </w:pPr>
    <w:rPr>
      <w:rFonts w:ascii="Work Sans" w:hAnsi="Work Sans"/>
      <w:b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DE"/>
  </w:style>
  <w:style w:type="paragraph" w:styleId="Stopka">
    <w:name w:val="footer"/>
    <w:basedOn w:val="Normalny"/>
    <w:link w:val="Stopka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DE"/>
  </w:style>
  <w:style w:type="table" w:styleId="Tabela-Siatka">
    <w:name w:val="Table Grid"/>
    <w:basedOn w:val="Standardowy"/>
    <w:uiPriority w:val="39"/>
    <w:rsid w:val="0099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9F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C69CF"/>
    <w:pPr>
      <w:spacing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05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07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337F5E"/>
    <w:rPr>
      <w:rFonts w:ascii="Work Sans" w:hAnsi="Work Sans"/>
      <w:b/>
      <w:caps/>
      <w:spacing w:val="15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1B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1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1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071B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007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07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0071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0071B"/>
    <w:rPr>
      <w:b/>
      <w:bCs/>
    </w:rPr>
  </w:style>
  <w:style w:type="character" w:styleId="Uwydatnienie">
    <w:name w:val="Emphasis"/>
    <w:uiPriority w:val="20"/>
    <w:qFormat/>
    <w:rsid w:val="0080071B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8007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071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0071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1B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80071B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80071B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80071B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80071B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80071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1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7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6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676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ontrollers.com//ogolne-warunki-handlow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edscontrollers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981D-8492-4C5D-8C34-02D37C0B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Durski</dc:creator>
  <cp:keywords/>
  <dc:description/>
  <cp:lastModifiedBy>Piotr Durski</cp:lastModifiedBy>
  <cp:revision>22</cp:revision>
  <cp:lastPrinted>2022-04-29T07:49:00Z</cp:lastPrinted>
  <dcterms:created xsi:type="dcterms:W3CDTF">2021-06-29T12:50:00Z</dcterms:created>
  <dcterms:modified xsi:type="dcterms:W3CDTF">2022-04-29T07:49:00Z</dcterms:modified>
</cp:coreProperties>
</file>